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3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Рассмотрено и рекомендован</w:t>
      </w:r>
      <w:r>
        <w:rPr>
          <w:rFonts w:ascii="TimesNewRoman" w:hAnsi="TimesNewRoman" w:cs="TimesNewRoman"/>
          <w:sz w:val="28"/>
          <w:szCs w:val="28"/>
        </w:rPr>
        <w:t>о редакционно-издательским сове</w:t>
      </w: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 тематическому плану издан</w:t>
      </w:r>
      <w:r>
        <w:rPr>
          <w:rFonts w:ascii="TimesNewRoman" w:hAnsi="TimesNewRoman" w:cs="TimesNewRoman"/>
          <w:sz w:val="28"/>
          <w:szCs w:val="28"/>
        </w:rPr>
        <w:t>ий учебно-методической литерату</w:t>
      </w:r>
      <w:r w:rsidRPr="00CB7852">
        <w:rPr>
          <w:rFonts w:ascii="TimesNewRoman" w:hAnsi="TimesNewRoman" w:cs="TimesNewRoman"/>
          <w:sz w:val="28"/>
          <w:szCs w:val="28"/>
        </w:rPr>
        <w:t>ры университета на 2012 год. Поз. 121.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 представляет </w:t>
      </w:r>
      <w:r>
        <w:rPr>
          <w:rFonts w:ascii="TimesNewRoman" w:hAnsi="TimesNewRoman" w:cs="TimesNewRoman"/>
          <w:sz w:val="28"/>
          <w:szCs w:val="28"/>
        </w:rPr>
        <w:t>собой высокотехничный вид едино</w:t>
      </w:r>
      <w:r w:rsidRPr="00CB7852">
        <w:rPr>
          <w:rFonts w:ascii="TimesNewRoman" w:hAnsi="TimesNewRoman" w:cs="TimesNewRoman"/>
          <w:sz w:val="28"/>
          <w:szCs w:val="28"/>
        </w:rPr>
        <w:t>борств, победа в котором достигается не столько за счет физических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связи с этим человек, владеющий приемами самбо, может противостоять более сильному и даже вооруженному сопернику, что делает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Борьба самбо, являясь средс</w:t>
      </w:r>
      <w:r>
        <w:rPr>
          <w:rFonts w:ascii="TimesNewRoman" w:hAnsi="TimesNewRoman" w:cs="TimesNewRoman"/>
          <w:sz w:val="28"/>
          <w:szCs w:val="28"/>
        </w:rPr>
        <w:t>твом физической культуры, разви</w:t>
      </w:r>
      <w:r w:rsidRPr="00CB7852">
        <w:rPr>
          <w:rFonts w:ascii="TimesNewRoman" w:hAnsi="TimesNewRoman" w:cs="TimesNewRoman"/>
          <w:sz w:val="28"/>
          <w:szCs w:val="28"/>
        </w:rPr>
        <w:t>вает у занимающихся преимуще</w:t>
      </w:r>
      <w:r>
        <w:rPr>
          <w:rFonts w:ascii="TimesNewRoman" w:hAnsi="TimesNewRoman" w:cs="TimesNewRoman"/>
          <w:sz w:val="28"/>
          <w:szCs w:val="28"/>
        </w:rPr>
        <w:t>ственно скоростные и координаци</w:t>
      </w:r>
      <w:r w:rsidRPr="00CB7852">
        <w:rPr>
          <w:rFonts w:ascii="TimesNewRoman" w:hAnsi="TimesNewRoman" w:cs="TimesNewRoman"/>
          <w:sz w:val="28"/>
          <w:szCs w:val="28"/>
        </w:rPr>
        <w:t>онные качества, ловкость и гибко</w:t>
      </w:r>
      <w:r>
        <w:rPr>
          <w:rFonts w:ascii="TimesNewRoman" w:hAnsi="TimesNewRoman" w:cs="TimesNewRoman"/>
          <w:sz w:val="28"/>
          <w:szCs w:val="28"/>
        </w:rPr>
        <w:t>сть, поэтому доступна и для юно</w:t>
      </w: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  <w:proofErr w:type="gramEnd"/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спортсменов), на наш взгляд, представляет интерес дл</w:t>
      </w:r>
      <w:r>
        <w:rPr>
          <w:rFonts w:ascii="TimesNewRoman" w:hAnsi="TimesNewRoman" w:cs="TimesNewRoman"/>
          <w:sz w:val="28"/>
          <w:szCs w:val="28"/>
        </w:rPr>
        <w:t>я тренеров, ве</w:t>
      </w:r>
      <w:r w:rsidRPr="00CB7852">
        <w:rPr>
          <w:rFonts w:ascii="TimesNewRoman" w:hAnsi="TimesNewRoman" w:cs="TimesNewRoman"/>
          <w:sz w:val="28"/>
          <w:szCs w:val="28"/>
        </w:rPr>
        <w:t xml:space="preserve">дущих занятия по борьбе самбо в </w:t>
      </w:r>
      <w:r>
        <w:rPr>
          <w:rFonts w:ascii="TimesNewRoman" w:hAnsi="TimesNewRoman" w:cs="TimesNewRoman"/>
          <w:sz w:val="28"/>
          <w:szCs w:val="28"/>
        </w:rPr>
        <w:t>высших учебных заведениях</w:t>
      </w:r>
      <w:bookmarkEnd w:id="0"/>
      <w:r>
        <w:rPr>
          <w:rFonts w:ascii="TimesNewRoman" w:hAnsi="TimesNewRoman" w:cs="TimesNewRoman"/>
          <w:sz w:val="28"/>
          <w:szCs w:val="28"/>
        </w:rPr>
        <w:t>. Пред</w:t>
      </w:r>
      <w:r w:rsidRPr="00CB7852">
        <w:rPr>
          <w:rFonts w:ascii="TimesNewRoman" w:hAnsi="TimesNewRoman" w:cs="TimesNewRoman"/>
          <w:sz w:val="28"/>
          <w:szCs w:val="28"/>
        </w:rPr>
        <w:t>лагаемая программа может рассматриваться как методическая основа,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D532C9" w:rsidRPr="00CB7852" w:rsidRDefault="00D532C9" w:rsidP="00D532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4D6163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7. ИНСТРУКТОРСКАЯ И СУДЕЙСКАЯ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ПРАКТИКА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Одной из задач спортивных се</w:t>
      </w:r>
      <w:r w:rsidR="00D532C9">
        <w:rPr>
          <w:rFonts w:ascii="TimesNewRoman" w:hAnsi="TimesNewRoman" w:cs="TimesNewRoman"/>
          <w:sz w:val="28"/>
          <w:szCs w:val="28"/>
        </w:rPr>
        <w:t>кций является подготовка студен</w:t>
      </w:r>
      <w:r w:rsidRPr="00CB7852">
        <w:rPr>
          <w:rFonts w:ascii="TimesNewRoman" w:hAnsi="TimesNewRoman" w:cs="TimesNewRoman"/>
          <w:sz w:val="28"/>
          <w:szCs w:val="28"/>
        </w:rPr>
        <w:t>тов к роли помощника тренера, инструкторов и участие в организации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проведении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спортивных соревнований в качестве судьи.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Решение этих задач целесообразно начинать на</w:t>
      </w:r>
      <w:r w:rsidR="00D532C9">
        <w:rPr>
          <w:rFonts w:ascii="TimesNewRoman" w:hAnsi="TimesNewRoman" w:cs="TimesNewRoman"/>
          <w:sz w:val="28"/>
          <w:szCs w:val="28"/>
        </w:rPr>
        <w:t xml:space="preserve"> учебно-тре</w:t>
      </w:r>
      <w:r w:rsidRPr="00CB7852">
        <w:rPr>
          <w:rFonts w:ascii="TimesNewRoman" w:hAnsi="TimesNewRoman" w:cs="TimesNewRoman"/>
          <w:sz w:val="28"/>
          <w:szCs w:val="28"/>
        </w:rPr>
        <w:t>нировочном этапе и продолжать инструкторско-судейскую практику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 последующих этапах подготовки. Занятия следует проводить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форме бесед, семинаров, самостоятельного изучения литературы,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практических занятий.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Студенты УТ-этапа должны овладеть принятой</w:t>
      </w:r>
      <w:proofErr w:type="gramEnd"/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виде спорта терминологией и командным языком для построения,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отдачи рапорта, проведения строевых и порядковых упражнений;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овладеть основными методами построения тренировочного занятия: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разминка, основная и заключительная части; овладение обязанн</w:t>
      </w:r>
      <w:r w:rsidR="00D532C9">
        <w:rPr>
          <w:rFonts w:ascii="TimesNewRoman" w:hAnsi="TimesNewRoman" w:cs="TimesNewRoman"/>
          <w:sz w:val="28"/>
          <w:szCs w:val="28"/>
        </w:rPr>
        <w:t>о</w:t>
      </w:r>
      <w:r w:rsidRPr="00CB7852">
        <w:rPr>
          <w:rFonts w:ascii="TimesNewRoman" w:hAnsi="TimesNewRoman" w:cs="TimesNewRoman"/>
          <w:sz w:val="28"/>
          <w:szCs w:val="28"/>
        </w:rPr>
        <w:t>стями дежурного по группе (подгот</w:t>
      </w:r>
      <w:r w:rsidR="00D532C9">
        <w:rPr>
          <w:rFonts w:ascii="TimesNewRoman" w:hAnsi="TimesNewRoman" w:cs="TimesNewRoman"/>
          <w:sz w:val="28"/>
          <w:szCs w:val="28"/>
        </w:rPr>
        <w:t>овка мест занятий, получение не</w:t>
      </w:r>
      <w:r w:rsidRPr="00CB7852">
        <w:rPr>
          <w:rFonts w:ascii="TimesNewRoman" w:hAnsi="TimesNewRoman" w:cs="TimesNewRoman"/>
          <w:sz w:val="28"/>
          <w:szCs w:val="28"/>
        </w:rPr>
        <w:t>обходимого инвентаря и оборудования и сдача его после окончания</w:t>
      </w:r>
      <w:r w:rsidR="00D532C9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 xml:space="preserve">занятия). Во время проведения </w:t>
      </w:r>
      <w:r w:rsidR="00D532C9">
        <w:rPr>
          <w:rFonts w:ascii="TimesNewRoman" w:hAnsi="TimesNewRoman" w:cs="TimesNewRoman"/>
          <w:sz w:val="28"/>
          <w:szCs w:val="28"/>
        </w:rPr>
        <w:t>занятий необходимо развивать спо</w:t>
      </w:r>
      <w:r w:rsidRPr="00CB7852">
        <w:rPr>
          <w:rFonts w:ascii="TimesNewRoman" w:hAnsi="TimesNewRoman" w:cs="TimesNewRoman"/>
          <w:sz w:val="28"/>
          <w:szCs w:val="28"/>
        </w:rPr>
        <w:t>собность студентов наблюдать за выполнением упражнений, тех</w:t>
      </w:r>
      <w:r w:rsidR="00D532C9">
        <w:rPr>
          <w:rFonts w:ascii="TimesNewRoman" w:hAnsi="TimesNewRoman" w:cs="TimesNewRoman"/>
          <w:sz w:val="28"/>
          <w:szCs w:val="28"/>
        </w:rPr>
        <w:t>ни</w:t>
      </w:r>
      <w:r w:rsidRPr="00CB7852">
        <w:rPr>
          <w:rFonts w:ascii="TimesNewRoman" w:hAnsi="TimesNewRoman" w:cs="TimesNewRoman"/>
          <w:sz w:val="28"/>
          <w:szCs w:val="28"/>
        </w:rPr>
        <w:t>ческих приемов другими спортсм</w:t>
      </w:r>
      <w:r w:rsidR="00D532C9">
        <w:rPr>
          <w:rFonts w:ascii="TimesNewRoman" w:hAnsi="TimesNewRoman" w:cs="TimesNewRoman"/>
          <w:sz w:val="28"/>
          <w:szCs w:val="28"/>
        </w:rPr>
        <w:t>енами, находить ошибки и исправ</w:t>
      </w:r>
      <w:r w:rsidRPr="00CB7852">
        <w:rPr>
          <w:rFonts w:ascii="TimesNewRoman" w:hAnsi="TimesNewRoman" w:cs="TimesNewRoman"/>
          <w:sz w:val="28"/>
          <w:szCs w:val="28"/>
        </w:rPr>
        <w:t>лять их. Занимающиеся дол</w:t>
      </w:r>
      <w:r w:rsidR="00D532C9">
        <w:rPr>
          <w:rFonts w:ascii="TimesNewRoman" w:hAnsi="TimesNewRoman" w:cs="TimesNewRoman"/>
          <w:sz w:val="28"/>
          <w:szCs w:val="28"/>
        </w:rPr>
        <w:t xml:space="preserve">жны </w:t>
      </w:r>
      <w:proofErr w:type="gramStart"/>
      <w:r w:rsidR="00D532C9">
        <w:rPr>
          <w:rFonts w:ascii="TimesNewRoman" w:hAnsi="TimesNewRoman" w:cs="TimesNewRoman"/>
          <w:sz w:val="28"/>
          <w:szCs w:val="28"/>
        </w:rPr>
        <w:t>научиться вместе с тренером-</w:t>
      </w:r>
      <w:r w:rsidRPr="00CB7852">
        <w:rPr>
          <w:rFonts w:ascii="TimesNewRoman" w:hAnsi="TimesNewRoman" w:cs="TimesNewRoman"/>
          <w:sz w:val="28"/>
          <w:szCs w:val="28"/>
        </w:rPr>
        <w:t>преподавателем проводить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разминку;</w:t>
      </w:r>
      <w:r w:rsidR="00D532C9">
        <w:rPr>
          <w:rFonts w:ascii="TimesNewRoman" w:hAnsi="TimesNewRoman" w:cs="TimesNewRoman"/>
          <w:sz w:val="28"/>
          <w:szCs w:val="28"/>
        </w:rPr>
        <w:t xml:space="preserve"> участвовать в судействе. Приви</w:t>
      </w:r>
      <w:r w:rsidRPr="00CB7852">
        <w:rPr>
          <w:rFonts w:ascii="TimesNewRoman" w:hAnsi="TimesNewRoman" w:cs="TimesNewRoman"/>
          <w:sz w:val="28"/>
          <w:szCs w:val="28"/>
        </w:rPr>
        <w:t>тие судейских навыков осуществляется путем изучения правил со</w:t>
      </w:r>
      <w:r w:rsidR="00D532C9">
        <w:rPr>
          <w:rFonts w:ascii="TimesNewRoman" w:hAnsi="TimesNewRoman" w:cs="TimesNewRoman"/>
          <w:sz w:val="28"/>
          <w:szCs w:val="28"/>
        </w:rPr>
        <w:t>рев</w:t>
      </w:r>
      <w:r w:rsidRPr="00CB7852">
        <w:rPr>
          <w:rFonts w:ascii="TimesNewRoman" w:hAnsi="TimesNewRoman" w:cs="TimesNewRoman"/>
          <w:sz w:val="28"/>
          <w:szCs w:val="28"/>
        </w:rPr>
        <w:t>нований, привлечения студентов к непосредственному выполнению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отдельных судейских обязанностей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своей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других группах, ведение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протоколов соревнований.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Во время обучения на УТ-э</w:t>
      </w:r>
      <w:r w:rsidR="00D532C9">
        <w:rPr>
          <w:rFonts w:ascii="TimesNewRoman" w:hAnsi="TimesNewRoman" w:cs="TimesNewRoman"/>
          <w:sz w:val="28"/>
          <w:szCs w:val="28"/>
        </w:rPr>
        <w:t>тапе необходимо научить занимаю</w:t>
      </w:r>
      <w:r w:rsidRPr="00CB7852">
        <w:rPr>
          <w:rFonts w:ascii="TimesNewRoman" w:hAnsi="TimesNewRoman" w:cs="TimesNewRoman"/>
          <w:sz w:val="28"/>
          <w:szCs w:val="28"/>
        </w:rPr>
        <w:t>щихся самостоятельному ведению дневника</w:t>
      </w:r>
      <w:r w:rsidR="00D532C9">
        <w:rPr>
          <w:rFonts w:ascii="TimesNewRoman" w:hAnsi="TimesNewRoman" w:cs="TimesNewRoman"/>
          <w:sz w:val="28"/>
          <w:szCs w:val="28"/>
        </w:rPr>
        <w:t>: вести учет тренировоч</w:t>
      </w:r>
      <w:r w:rsidRPr="00CB7852">
        <w:rPr>
          <w:rFonts w:ascii="TimesNewRoman" w:hAnsi="TimesNewRoman" w:cs="TimesNewRoman"/>
          <w:sz w:val="28"/>
          <w:szCs w:val="28"/>
        </w:rPr>
        <w:t>ных и соревновательных нагрузо</w:t>
      </w:r>
      <w:r w:rsidR="00D532C9">
        <w:rPr>
          <w:rFonts w:ascii="TimesNewRoman" w:hAnsi="TimesNewRoman" w:cs="TimesNewRoman"/>
          <w:sz w:val="28"/>
          <w:szCs w:val="28"/>
        </w:rPr>
        <w:t>к, регистрировать спортивные ре</w:t>
      </w:r>
      <w:r w:rsidRPr="00CB7852">
        <w:rPr>
          <w:rFonts w:ascii="TimesNewRoman" w:hAnsi="TimesNewRoman" w:cs="TimesNewRoman"/>
          <w:sz w:val="28"/>
          <w:szCs w:val="28"/>
        </w:rPr>
        <w:t>зультаты тестирования, анализировать выступления в соревнованиях.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Студенты этапа спортивного совершенствования (СС) должны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уметь подбирать основные упражнения для разминки и самостоятельно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проводить ее по заданию преподавателя, правильно демонстрировать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технические приемы, замечать и исправлять ошибки при выполнении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упражнений другими спортсменами, помогать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занимающимся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младших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возрастных групп в разучивании отдельных упражнений и приемов.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Учащиеся этапа СС должны самостоятельно составлять конспект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занятия и комплексы тренировочных занятий для различных частей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урока: разминки, основной и заключительной частей; проводить учеб-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но-тренировочные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занятия в группах начальной подготовки.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Принимать участие в судействе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детско-юношеских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спортивных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школах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роли судьи, арбитра, с</w:t>
      </w:r>
      <w:r w:rsidR="00D532C9">
        <w:rPr>
          <w:rFonts w:ascii="TimesNewRoman" w:hAnsi="TimesNewRoman" w:cs="TimesNewRoman"/>
          <w:sz w:val="28"/>
          <w:szCs w:val="28"/>
        </w:rPr>
        <w:t>екретаря; в городских соревнова</w:t>
      </w:r>
      <w:r w:rsidRPr="00CB7852">
        <w:rPr>
          <w:rFonts w:ascii="TimesNewRoman" w:hAnsi="TimesNewRoman" w:cs="TimesNewRoman"/>
          <w:sz w:val="28"/>
          <w:szCs w:val="28"/>
        </w:rPr>
        <w:t>ниях – в роли судьи, секретаря.</w:t>
      </w:r>
    </w:p>
    <w:p w:rsidR="004D6163" w:rsidRPr="00CB7852" w:rsidRDefault="004D6163" w:rsidP="004D61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Для студентов этапа спортивного совершенствования итоговым</w:t>
      </w:r>
      <w:r w:rsidR="00D532C9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результатом является выполнение требований на присвоение звания</w:t>
      </w:r>
      <w:r w:rsidR="00D532C9">
        <w:rPr>
          <w:rFonts w:ascii="TimesNewRoman" w:hAnsi="TimesNewRoman" w:cs="TimesNewRoman"/>
          <w:sz w:val="28"/>
          <w:szCs w:val="28"/>
        </w:rPr>
        <w:t xml:space="preserve"> </w:t>
      </w:r>
      <w:r w:rsidRPr="00CB7852">
        <w:rPr>
          <w:rFonts w:ascii="TimesNewRoman" w:hAnsi="TimesNewRoman" w:cs="TimesNewRoman"/>
          <w:sz w:val="28"/>
          <w:szCs w:val="28"/>
        </w:rPr>
        <w:t>инструктора по спорту и судейского звания судьи по спорту.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63"/>
    <w:rsid w:val="00283E57"/>
    <w:rsid w:val="004D6163"/>
    <w:rsid w:val="00D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2016-11-09T10:59:00Z</dcterms:created>
  <dcterms:modified xsi:type="dcterms:W3CDTF">2016-11-10T15:10:00Z</dcterms:modified>
</cp:coreProperties>
</file>