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Учреждение образования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«БЕЛОРУССКИЙ ГОСУДАРСТВЕННЫЙ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ТЕХНОЛОГИЧЕСКИЙ УНИВЕРСИТЕТ»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CB7852">
        <w:rPr>
          <w:rFonts w:ascii="TimesNewRoman,Bold" w:hAnsi="TimesNewRoman,Bold" w:cs="TimesNewRoman,Bold"/>
          <w:b/>
          <w:bCs/>
          <w:sz w:val="32"/>
          <w:szCs w:val="32"/>
        </w:rPr>
        <w:t>Кафедра физического воспитания и спорта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 xml:space="preserve">ГРУППЫ </w:t>
      </w:r>
      <w:proofErr w:type="gramStart"/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СПОРТИВНОГО</w:t>
      </w:r>
      <w:proofErr w:type="gramEnd"/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СОВЕРШЕНСТВОВАНИЯ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И СПЕЦИАЛИЗАЦИИ ПО САМБО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Программа и методические рекомендации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для студентов 1–4-х курсов всех специальностей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Минск 2013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2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УДК 796.818(073)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ББК 75.715я73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Г90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Рассмотрено и рекомендован</w:t>
      </w:r>
      <w:r>
        <w:rPr>
          <w:rFonts w:ascii="TimesNewRoman" w:hAnsi="TimesNewRoman" w:cs="TimesNewRoman"/>
          <w:sz w:val="28"/>
          <w:szCs w:val="28"/>
        </w:rPr>
        <w:t>о редакционно-издательским сове</w:t>
      </w:r>
      <w:r w:rsidRPr="00CB7852">
        <w:rPr>
          <w:rFonts w:ascii="TimesNewRoman" w:hAnsi="TimesNewRoman" w:cs="TimesNewRoman"/>
          <w:sz w:val="28"/>
          <w:szCs w:val="28"/>
        </w:rPr>
        <w:t>том университета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 о с т а в и т 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л ь</w:t>
      </w:r>
      <w:proofErr w:type="gramEnd"/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О. В. </w:t>
      </w:r>
      <w:proofErr w:type="spellStart"/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Хижевский</w:t>
      </w:r>
      <w:proofErr w:type="spellEnd"/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Р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е ц е н з е н т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кандидат педагогических наук, доцент,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председатель ДЮК «Атлант»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Б. Н. Рукавицын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 тематическому плану издан</w:t>
      </w:r>
      <w:r>
        <w:rPr>
          <w:rFonts w:ascii="TimesNewRoman" w:hAnsi="TimesNewRoman" w:cs="TimesNewRoman"/>
          <w:sz w:val="28"/>
          <w:szCs w:val="28"/>
        </w:rPr>
        <w:t>ий учебно-методической литерату</w:t>
      </w:r>
      <w:r w:rsidRPr="00CB7852">
        <w:rPr>
          <w:rFonts w:ascii="TimesNewRoman" w:hAnsi="TimesNewRoman" w:cs="TimesNewRoman"/>
          <w:sz w:val="28"/>
          <w:szCs w:val="28"/>
        </w:rPr>
        <w:t>ры университета на 2012 год. Поз. 121.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Предназначены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для студентов 1–4-х курсов всех специальностей.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Symbol" w:hAnsi="Symbol" w:cs="Symbol"/>
          <w:sz w:val="28"/>
          <w:szCs w:val="28"/>
        </w:rPr>
        <w:t></w:t>
      </w:r>
      <w:r w:rsidRPr="00CB7852">
        <w:rPr>
          <w:rFonts w:ascii="Symbol" w:hAnsi="Symbol" w:cs="Symbol"/>
          <w:sz w:val="28"/>
          <w:szCs w:val="28"/>
        </w:rPr>
        <w:t></w:t>
      </w:r>
      <w:r w:rsidRPr="00CB7852">
        <w:rPr>
          <w:rFonts w:ascii="TimesNewRoman" w:hAnsi="TimesNewRoman" w:cs="TimesNewRoman"/>
          <w:sz w:val="28"/>
          <w:szCs w:val="28"/>
        </w:rPr>
        <w:t>УО «Белорусский государственный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технологический университет», 2013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CB7852">
        <w:rPr>
          <w:rFonts w:ascii="TimesNewRoman,Bold" w:hAnsi="TimesNewRoman,Bold" w:cs="TimesNewRoman,Bold"/>
          <w:b/>
          <w:bCs/>
          <w:sz w:val="36"/>
          <w:szCs w:val="36"/>
        </w:rPr>
        <w:t>ПРЕДИСЛОВИЕ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Борьба самбо представляет </w:t>
      </w:r>
      <w:r>
        <w:rPr>
          <w:rFonts w:ascii="TimesNewRoman" w:hAnsi="TimesNewRoman" w:cs="TimesNewRoman"/>
          <w:sz w:val="28"/>
          <w:szCs w:val="28"/>
        </w:rPr>
        <w:t>собой высокотехничный вид едино</w:t>
      </w:r>
      <w:r w:rsidRPr="00CB7852">
        <w:rPr>
          <w:rFonts w:ascii="TimesNewRoman" w:hAnsi="TimesNewRoman" w:cs="TimesNewRoman"/>
          <w:sz w:val="28"/>
          <w:szCs w:val="28"/>
        </w:rPr>
        <w:t>борств, победа в котором достигается не столько за счет физических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качеств, сколько за счет применения технических приемов и действий.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 связи с этим человек, владеющий приемами самбо, может противостоять более сильному и даже вооруженному сопернику, что делает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этот вид единоборств эффективным средством самозащиты.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Борьба самбо, являясь средс</w:t>
      </w:r>
      <w:r>
        <w:rPr>
          <w:rFonts w:ascii="TimesNewRoman" w:hAnsi="TimesNewRoman" w:cs="TimesNewRoman"/>
          <w:sz w:val="28"/>
          <w:szCs w:val="28"/>
        </w:rPr>
        <w:t>твом физической культуры, разви</w:t>
      </w:r>
      <w:r w:rsidRPr="00CB7852">
        <w:rPr>
          <w:rFonts w:ascii="TimesNewRoman" w:hAnsi="TimesNewRoman" w:cs="TimesNewRoman"/>
          <w:sz w:val="28"/>
          <w:szCs w:val="28"/>
        </w:rPr>
        <w:t>вает у занимающихся преимуще</w:t>
      </w:r>
      <w:r>
        <w:rPr>
          <w:rFonts w:ascii="TimesNewRoman" w:hAnsi="TimesNewRoman" w:cs="TimesNewRoman"/>
          <w:sz w:val="28"/>
          <w:szCs w:val="28"/>
        </w:rPr>
        <w:t>ственно скоростные и координаци</w:t>
      </w:r>
      <w:r w:rsidRPr="00CB7852">
        <w:rPr>
          <w:rFonts w:ascii="TimesNewRoman" w:hAnsi="TimesNewRoman" w:cs="TimesNewRoman"/>
          <w:sz w:val="28"/>
          <w:szCs w:val="28"/>
        </w:rPr>
        <w:t>онные качества, ловкость и гибко</w:t>
      </w:r>
      <w:r>
        <w:rPr>
          <w:rFonts w:ascii="TimesNewRoman" w:hAnsi="TimesNewRoman" w:cs="TimesNewRoman"/>
          <w:sz w:val="28"/>
          <w:szCs w:val="28"/>
        </w:rPr>
        <w:t>сть, поэтому доступна и для юно</w:t>
      </w:r>
      <w:r w:rsidRPr="00CB7852">
        <w:rPr>
          <w:rFonts w:ascii="TimesNewRoman" w:hAnsi="TimesNewRoman" w:cs="TimesNewRoman"/>
          <w:sz w:val="28"/>
          <w:szCs w:val="28"/>
        </w:rPr>
        <w:t>шей, и для девушек.</w:t>
      </w:r>
      <w:proofErr w:type="gramEnd"/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Учебная программа по борьбе самбо для групп специализации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(новичков) и спортивного совершенствования (квалифицированных</w:t>
      </w:r>
      <w:proofErr w:type="gramEnd"/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спортсменов), на наш взгляд, представляет интерес дл</w:t>
      </w:r>
      <w:r>
        <w:rPr>
          <w:rFonts w:ascii="TimesNewRoman" w:hAnsi="TimesNewRoman" w:cs="TimesNewRoman"/>
          <w:sz w:val="28"/>
          <w:szCs w:val="28"/>
        </w:rPr>
        <w:t>я тренеров, ве</w:t>
      </w:r>
      <w:r w:rsidRPr="00CB7852">
        <w:rPr>
          <w:rFonts w:ascii="TimesNewRoman" w:hAnsi="TimesNewRoman" w:cs="TimesNewRoman"/>
          <w:sz w:val="28"/>
          <w:szCs w:val="28"/>
        </w:rPr>
        <w:t xml:space="preserve">дущих занятия по борьбе самбо в </w:t>
      </w:r>
      <w:r>
        <w:rPr>
          <w:rFonts w:ascii="TimesNewRoman" w:hAnsi="TimesNewRoman" w:cs="TimesNewRoman"/>
          <w:sz w:val="28"/>
          <w:szCs w:val="28"/>
        </w:rPr>
        <w:t>высших учебных заведениях. Пред</w:t>
      </w:r>
      <w:r w:rsidRPr="00CB7852">
        <w:rPr>
          <w:rFonts w:ascii="TimesNewRoman" w:hAnsi="TimesNewRoman" w:cs="TimesNewRoman"/>
          <w:sz w:val="28"/>
          <w:szCs w:val="28"/>
        </w:rPr>
        <w:t>лагаемая программа может рассматриваться как методическая основа,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lastRenderedPageBreak/>
        <w:t xml:space="preserve">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которую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в соответствии с конкретными условиями тренером могут</w:t>
      </w:r>
    </w:p>
    <w:p w:rsidR="00760218" w:rsidRPr="00CB7852" w:rsidRDefault="00760218" w:rsidP="0076021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быть внесены частные изменения.</w:t>
      </w:r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CB7852">
        <w:rPr>
          <w:rFonts w:ascii="TimesNewRoman,Bold" w:hAnsi="TimesNewRoman,Bold" w:cs="TimesNewRoman,Bold"/>
          <w:b/>
          <w:bCs/>
          <w:sz w:val="36"/>
          <w:szCs w:val="36"/>
        </w:rPr>
        <w:t>6. АКТИВНЫЙ ОТДЫХ</w:t>
      </w:r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Участие в соревновании со</w:t>
      </w:r>
      <w:r w:rsidR="00760218">
        <w:rPr>
          <w:rFonts w:ascii="TimesNewRoman" w:hAnsi="TimesNewRoman" w:cs="TimesNewRoman"/>
          <w:sz w:val="28"/>
          <w:szCs w:val="28"/>
        </w:rPr>
        <w:t>пряжено с большой затратой физи</w:t>
      </w:r>
      <w:r w:rsidRPr="00CB7852">
        <w:rPr>
          <w:rFonts w:ascii="TimesNewRoman" w:hAnsi="TimesNewRoman" w:cs="TimesNewRoman"/>
          <w:sz w:val="28"/>
          <w:szCs w:val="28"/>
        </w:rPr>
        <w:t>ческих сил, особенно нервной эне</w:t>
      </w:r>
      <w:r w:rsidR="00760218">
        <w:rPr>
          <w:rFonts w:ascii="TimesNewRoman" w:hAnsi="TimesNewRoman" w:cs="TimesNewRoman"/>
          <w:sz w:val="28"/>
          <w:szCs w:val="28"/>
        </w:rPr>
        <w:t>ргии. Поэтому после каждого выс</w:t>
      </w:r>
      <w:r w:rsidRPr="00CB7852">
        <w:rPr>
          <w:rFonts w:ascii="TimesNewRoman" w:hAnsi="TimesNewRoman" w:cs="TimesNewRoman"/>
          <w:sz w:val="28"/>
          <w:szCs w:val="28"/>
        </w:rPr>
        <w:t>тупления борца в соревновании д</w:t>
      </w:r>
      <w:r w:rsidR="00760218">
        <w:rPr>
          <w:rFonts w:ascii="TimesNewRoman" w:hAnsi="TimesNewRoman" w:cs="TimesNewRoman"/>
          <w:sz w:val="28"/>
          <w:szCs w:val="28"/>
        </w:rPr>
        <w:t>ля восстановления организма пла</w:t>
      </w:r>
      <w:r w:rsidRPr="00CB7852">
        <w:rPr>
          <w:rFonts w:ascii="TimesNewRoman" w:hAnsi="TimesNewRoman" w:cs="TimesNewRoman"/>
          <w:sz w:val="28"/>
          <w:szCs w:val="28"/>
        </w:rPr>
        <w:t>нируется активный отдых.</w:t>
      </w:r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Продолжительность отдыха зависит от нагрузки, перенесенной</w:t>
      </w:r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борцом в соревновании, и его самочувствия. Как правило, отдых</w:t>
      </w:r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длится от 2 до 10 дней. Например, ес</w:t>
      </w:r>
      <w:r w:rsidR="00760218">
        <w:rPr>
          <w:rFonts w:ascii="TimesNewRoman" w:hAnsi="TimesNewRoman" w:cs="TimesNewRoman"/>
          <w:sz w:val="28"/>
          <w:szCs w:val="28"/>
        </w:rPr>
        <w:t>ли борец в течение 3–4 дней тур</w:t>
      </w:r>
      <w:r w:rsidRPr="00CB7852">
        <w:rPr>
          <w:rFonts w:ascii="TimesNewRoman" w:hAnsi="TimesNewRoman" w:cs="TimesNewRoman"/>
          <w:sz w:val="28"/>
          <w:szCs w:val="28"/>
        </w:rPr>
        <w:t>нирного соревнования провел 6–7 схваток и имел большую нагрузку,</w:t>
      </w:r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требуется продолжительный отдых – 7–10 д</w:t>
      </w:r>
      <w:r w:rsidR="00760218">
        <w:rPr>
          <w:rFonts w:ascii="TimesNewRoman" w:hAnsi="TimesNewRoman" w:cs="TimesNewRoman"/>
          <w:sz w:val="28"/>
          <w:szCs w:val="28"/>
        </w:rPr>
        <w:t>ней. Если же он участво</w:t>
      </w:r>
      <w:r w:rsidRPr="00CB7852">
        <w:rPr>
          <w:rFonts w:ascii="TimesNewRoman" w:hAnsi="TimesNewRoman" w:cs="TimesNewRoman"/>
          <w:sz w:val="28"/>
          <w:szCs w:val="28"/>
        </w:rPr>
        <w:t>вал в матчевом соревновании, достаточно 2–3 дней. На следующий</w:t>
      </w:r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день после соревнований рекоменд</w:t>
      </w:r>
      <w:r w:rsidR="00760218">
        <w:rPr>
          <w:rFonts w:ascii="TimesNewRoman" w:hAnsi="TimesNewRoman" w:cs="TimesNewRoman"/>
          <w:sz w:val="28"/>
          <w:szCs w:val="28"/>
        </w:rPr>
        <w:t>уется принять парную баню. В по</w:t>
      </w:r>
      <w:r w:rsidRPr="00CB7852">
        <w:rPr>
          <w:rFonts w:ascii="TimesNewRoman" w:hAnsi="TimesNewRoman" w:cs="TimesNewRoman"/>
          <w:sz w:val="28"/>
          <w:szCs w:val="28"/>
        </w:rPr>
        <w:t xml:space="preserve">следующие дни физическую нагрузку следует ограничить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утренней</w:t>
      </w:r>
      <w:proofErr w:type="gramEnd"/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разминкой и занятиями другими видами спорта – охотой, греблей,</w:t>
      </w:r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плаванием, спортивными играми, прогулками на лыжах и т. п. Занятия</w:t>
      </w:r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вспомогательными видами спорта должны проходить с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небольшой</w:t>
      </w:r>
      <w:proofErr w:type="gramEnd"/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физической нагрузкой. Переключаяс</w:t>
      </w:r>
      <w:r w:rsidR="00760218">
        <w:rPr>
          <w:rFonts w:ascii="TimesNewRoman" w:hAnsi="TimesNewRoman" w:cs="TimesNewRoman"/>
          <w:sz w:val="28"/>
          <w:szCs w:val="28"/>
        </w:rPr>
        <w:t>ь на такие занятия, борец отвле</w:t>
      </w:r>
      <w:r w:rsidRPr="00CB7852">
        <w:rPr>
          <w:rFonts w:ascii="TimesNewRoman" w:hAnsi="TimesNewRoman" w:cs="TimesNewRoman"/>
          <w:sz w:val="28"/>
          <w:szCs w:val="28"/>
        </w:rPr>
        <w:t>кается от обычных для него физических</w:t>
      </w:r>
      <w:r w:rsidR="00760218">
        <w:rPr>
          <w:rFonts w:ascii="TimesNewRoman" w:hAnsi="TimesNewRoman" w:cs="TimesNewRoman"/>
          <w:sz w:val="28"/>
          <w:szCs w:val="28"/>
        </w:rPr>
        <w:t xml:space="preserve"> упражнений и тем самым со</w:t>
      </w:r>
      <w:r w:rsidRPr="00CB7852">
        <w:rPr>
          <w:rFonts w:ascii="TimesNewRoman" w:hAnsi="TimesNewRoman" w:cs="TimesNewRoman"/>
          <w:sz w:val="28"/>
          <w:szCs w:val="28"/>
        </w:rPr>
        <w:t>здает необходимый отдых для нервной системы.</w:t>
      </w:r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Желательно, чтобы занятия после такого отдыха проводились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на</w:t>
      </w:r>
      <w:proofErr w:type="gramEnd"/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свежем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воздухе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, лучше всего за городом. В эти дни рекомендуется</w:t>
      </w:r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чаще бывать в лесу, парке.</w:t>
      </w:r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 силу обстоятельств многим спо</w:t>
      </w:r>
      <w:r w:rsidR="00760218">
        <w:rPr>
          <w:rFonts w:ascii="TimesNewRoman" w:hAnsi="TimesNewRoman" w:cs="TimesNewRoman"/>
          <w:sz w:val="28"/>
          <w:szCs w:val="28"/>
        </w:rPr>
        <w:t>ртсменам после больших сорев</w:t>
      </w:r>
      <w:r w:rsidRPr="00CB7852">
        <w:rPr>
          <w:rFonts w:ascii="TimesNewRoman" w:hAnsi="TimesNewRoman" w:cs="TimesNewRoman"/>
          <w:sz w:val="28"/>
          <w:szCs w:val="28"/>
        </w:rPr>
        <w:t>нований приходится проводить дли</w:t>
      </w:r>
      <w:r w:rsidR="00760218">
        <w:rPr>
          <w:rFonts w:ascii="TimesNewRoman" w:hAnsi="TimesNewRoman" w:cs="TimesNewRoman"/>
          <w:sz w:val="28"/>
          <w:szCs w:val="28"/>
        </w:rPr>
        <w:t>тельное время в пути. Нельзя со</w:t>
      </w:r>
      <w:r w:rsidRPr="00CB7852">
        <w:rPr>
          <w:rFonts w:ascii="TimesNewRoman" w:hAnsi="TimesNewRoman" w:cs="TimesNewRoman"/>
          <w:sz w:val="28"/>
          <w:szCs w:val="28"/>
        </w:rPr>
        <w:t xml:space="preserve">вершенно лишать в это время организм </w:t>
      </w:r>
      <w:bookmarkStart w:id="0" w:name="_GoBack"/>
      <w:r w:rsidRPr="00CB7852">
        <w:rPr>
          <w:rFonts w:ascii="TimesNewRoman" w:hAnsi="TimesNewRoman" w:cs="TimesNewRoman"/>
          <w:sz w:val="28"/>
          <w:szCs w:val="28"/>
        </w:rPr>
        <w:t>физической нагрузки</w:t>
      </w:r>
      <w:bookmarkEnd w:id="0"/>
      <w:r w:rsidRPr="00CB7852">
        <w:rPr>
          <w:rFonts w:ascii="TimesNewRoman" w:hAnsi="TimesNewRoman" w:cs="TimesNewRoman"/>
          <w:sz w:val="28"/>
          <w:szCs w:val="28"/>
        </w:rPr>
        <w:t>. Следует</w:t>
      </w:r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ежедневно, помимо утренней разминки, проводить 15–20-минутную</w:t>
      </w:r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разминку в первой или во второй половине дня.</w:t>
      </w:r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 период активного отдыха либо сразу после него необходимо</w:t>
      </w:r>
    </w:p>
    <w:p w:rsidR="0073366D" w:rsidRPr="00CB7852" w:rsidRDefault="0073366D" w:rsidP="0073366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подвести итоги соревнования и со</w:t>
      </w:r>
      <w:r w:rsidR="00760218">
        <w:rPr>
          <w:rFonts w:ascii="TimesNewRoman" w:hAnsi="TimesNewRoman" w:cs="TimesNewRoman"/>
          <w:sz w:val="28"/>
          <w:szCs w:val="28"/>
        </w:rPr>
        <w:t>ставить индивидуальный план под</w:t>
      </w:r>
      <w:r w:rsidRPr="00CB7852">
        <w:rPr>
          <w:rFonts w:ascii="TimesNewRoman" w:hAnsi="TimesNewRoman" w:cs="TimesNewRoman"/>
          <w:sz w:val="28"/>
          <w:szCs w:val="28"/>
        </w:rPr>
        <w:t>готовки на следующие соревнования.</w:t>
      </w:r>
    </w:p>
    <w:p w:rsidR="00283E57" w:rsidRDefault="00283E57"/>
    <w:sectPr w:rsidR="0028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6D"/>
    <w:rsid w:val="00283E57"/>
    <w:rsid w:val="0073366D"/>
    <w:rsid w:val="0076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2016-11-09T10:58:00Z</dcterms:created>
  <dcterms:modified xsi:type="dcterms:W3CDTF">2016-11-10T14:48:00Z</dcterms:modified>
</cp:coreProperties>
</file>